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997F14" w14:paraId="37007B10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287DD94C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P="00397200" w:rsidRDefault="0071620A" w14:paraId="271B5628" w14:textId="2C52ACA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397200">
        <w:rPr>
          <w:rFonts w:ascii="Corbel" w:hAnsi="Corbel"/>
          <w:i/>
          <w:smallCaps/>
          <w:sz w:val="24"/>
          <w:szCs w:val="24"/>
        </w:rPr>
        <w:t>20</w:t>
      </w:r>
      <w:r w:rsidR="00A55080">
        <w:rPr>
          <w:rFonts w:ascii="Corbel" w:hAnsi="Corbel"/>
          <w:i/>
          <w:smallCaps/>
          <w:sz w:val="24"/>
          <w:szCs w:val="24"/>
        </w:rPr>
        <w:t>19</w:t>
      </w:r>
      <w:r w:rsidR="00397200">
        <w:rPr>
          <w:rFonts w:ascii="Corbel" w:hAnsi="Corbel"/>
          <w:i/>
          <w:smallCaps/>
          <w:sz w:val="24"/>
          <w:szCs w:val="24"/>
        </w:rPr>
        <w:t>-202</w:t>
      </w:r>
      <w:r w:rsidR="00A55080">
        <w:rPr>
          <w:rFonts w:ascii="Corbel" w:hAnsi="Corbel"/>
          <w:i/>
          <w:smallCaps/>
          <w:sz w:val="24"/>
          <w:szCs w:val="24"/>
        </w:rPr>
        <w:t>2</w:t>
      </w:r>
      <w:r w:rsidR="00397200">
        <w:rPr>
          <w:rFonts w:ascii="Corbel" w:hAnsi="Corbel"/>
          <w:i/>
          <w:smallCaps/>
          <w:sz w:val="24"/>
          <w:szCs w:val="24"/>
        </w:rPr>
        <w:t xml:space="preserve"> (</w:t>
      </w:r>
      <w:r w:rsidRPr="00EA4832" w:rsidR="0085747A">
        <w:rPr>
          <w:rFonts w:ascii="Corbel" w:hAnsi="Corbel"/>
          <w:i/>
          <w:sz w:val="20"/>
          <w:szCs w:val="20"/>
        </w:rPr>
        <w:t>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5EC51312" w14:textId="04D0E9D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 </w:t>
      </w:r>
      <w:r w:rsidR="00397200">
        <w:rPr>
          <w:rFonts w:ascii="Corbel" w:hAnsi="Corbel"/>
          <w:sz w:val="20"/>
          <w:szCs w:val="20"/>
        </w:rPr>
        <w:t>20</w:t>
      </w:r>
      <w:r w:rsidR="00A55080">
        <w:rPr>
          <w:rFonts w:ascii="Corbel" w:hAnsi="Corbel"/>
          <w:sz w:val="20"/>
          <w:szCs w:val="20"/>
        </w:rPr>
        <w:t>19</w:t>
      </w:r>
      <w:r w:rsidR="00397200">
        <w:rPr>
          <w:rFonts w:ascii="Corbel" w:hAnsi="Corbel"/>
          <w:sz w:val="20"/>
          <w:szCs w:val="20"/>
        </w:rPr>
        <w:t>/202</w:t>
      </w:r>
      <w:r w:rsidR="00A55080">
        <w:rPr>
          <w:rFonts w:ascii="Corbel" w:hAnsi="Corbel"/>
          <w:sz w:val="20"/>
          <w:szCs w:val="20"/>
        </w:rPr>
        <w:t>0</w:t>
      </w:r>
      <w:bookmarkStart w:name="_GoBack" w:id="0"/>
      <w:bookmarkEnd w:id="0"/>
    </w:p>
    <w:p w:rsidRPr="009C54AE" w:rsidR="0085747A" w:rsidP="009C54AE" w:rsidRDefault="0085747A" w14:paraId="497991E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57DE0D46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292704" w:rsidTr="00292704" w14:paraId="383DEF25" w14:textId="77777777">
        <w:tc>
          <w:tcPr>
            <w:tcW w:w="2694" w:type="dxa"/>
            <w:vAlign w:val="center"/>
          </w:tcPr>
          <w:p w:rsidRPr="009C54AE" w:rsidR="00292704" w:rsidP="00292704" w:rsidRDefault="00292704" w14:paraId="7CB01A8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292704" w:rsidP="00292704" w:rsidRDefault="00292704" w14:paraId="5563C3F3" w14:textId="1E598E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społeczności lokalnych</w:t>
            </w:r>
          </w:p>
        </w:tc>
      </w:tr>
      <w:tr w:rsidRPr="009C54AE" w:rsidR="00292704" w:rsidTr="00292704" w14:paraId="6E39CF44" w14:textId="77777777">
        <w:tc>
          <w:tcPr>
            <w:tcW w:w="2694" w:type="dxa"/>
            <w:vAlign w:val="center"/>
          </w:tcPr>
          <w:p w:rsidRPr="009C54AE" w:rsidR="00292704" w:rsidP="00292704" w:rsidRDefault="00292704" w14:paraId="3B0C409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8F10D1" w:rsidR="00292704" w:rsidP="00292704" w:rsidRDefault="00292704" w14:paraId="7D7F26DE" w14:textId="6CACBC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BW08</w:t>
            </w:r>
          </w:p>
        </w:tc>
      </w:tr>
      <w:tr w:rsidRPr="009C54AE" w:rsidR="00292704" w:rsidTr="00292704" w14:paraId="6E4AD225" w14:textId="77777777">
        <w:tc>
          <w:tcPr>
            <w:tcW w:w="2694" w:type="dxa"/>
            <w:vAlign w:val="center"/>
          </w:tcPr>
          <w:p w:rsidRPr="009C54AE" w:rsidR="00292704" w:rsidP="00292704" w:rsidRDefault="00292704" w14:paraId="3AD15B84" w14:textId="2A3EBE8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A05DAA" w:rsidR="00292704" w:rsidP="00292704" w:rsidRDefault="00894B2F" w14:paraId="17EEE9DD" w14:textId="5D7A1EF4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292704" w:rsidTr="00292704" w14:paraId="402A4481" w14:textId="77777777">
        <w:tc>
          <w:tcPr>
            <w:tcW w:w="2694" w:type="dxa"/>
            <w:vAlign w:val="center"/>
          </w:tcPr>
          <w:p w:rsidRPr="009C54AE" w:rsidR="00292704" w:rsidP="00292704" w:rsidRDefault="00292704" w14:paraId="476CC25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0B074C" w:rsidR="00292704" w:rsidP="00292704" w:rsidRDefault="000B074C" w14:paraId="4C6EBD00" w14:textId="79E51A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</w:rPr>
            </w:pPr>
            <w:r w:rsidRPr="000B074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292704" w:rsidTr="00292704" w14:paraId="14BA5445" w14:textId="77777777">
        <w:tc>
          <w:tcPr>
            <w:tcW w:w="2694" w:type="dxa"/>
            <w:vAlign w:val="center"/>
          </w:tcPr>
          <w:p w:rsidRPr="009C54AE" w:rsidR="00292704" w:rsidP="00292704" w:rsidRDefault="00292704" w14:paraId="3092E56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8F10D1" w:rsidR="00292704" w:rsidP="00292704" w:rsidRDefault="00292704" w14:paraId="20FEC775" w14:textId="4F429020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9C54AE" w:rsidR="00292704" w:rsidTr="00292704" w14:paraId="2C8D6E47" w14:textId="77777777">
        <w:tc>
          <w:tcPr>
            <w:tcW w:w="2694" w:type="dxa"/>
            <w:vAlign w:val="center"/>
          </w:tcPr>
          <w:p w:rsidRPr="009C54AE" w:rsidR="00292704" w:rsidP="00292704" w:rsidRDefault="00292704" w14:paraId="4B3F906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92704" w:rsidP="00292704" w:rsidRDefault="00292704" w14:paraId="6E8E5E34" w14:textId="479FE97A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Pr="009C54AE" w:rsidR="00292704" w:rsidTr="00292704" w14:paraId="73578859" w14:textId="77777777">
        <w:tc>
          <w:tcPr>
            <w:tcW w:w="2694" w:type="dxa"/>
            <w:vAlign w:val="center"/>
          </w:tcPr>
          <w:p w:rsidRPr="009C54AE" w:rsidR="00292704" w:rsidP="00292704" w:rsidRDefault="00292704" w14:paraId="48CC716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8F10D1" w:rsidR="00292704" w:rsidP="00292704" w:rsidRDefault="00292704" w14:paraId="103936B6" w14:textId="5CCCBC98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9C54AE" w:rsidR="00292704" w:rsidTr="00292704" w14:paraId="25B3E288" w14:textId="77777777">
        <w:tc>
          <w:tcPr>
            <w:tcW w:w="2694" w:type="dxa"/>
            <w:vAlign w:val="center"/>
          </w:tcPr>
          <w:p w:rsidRPr="009C54AE" w:rsidR="00292704" w:rsidP="00292704" w:rsidRDefault="00292704" w14:paraId="0016A7A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8F10D1" w:rsidR="00292704" w:rsidP="00292704" w:rsidRDefault="00292704" w14:paraId="2CCA03FC" w14:textId="356BF3CD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292704" w:rsidTr="00292704" w14:paraId="3D13DDA2" w14:textId="77777777">
        <w:tc>
          <w:tcPr>
            <w:tcW w:w="2694" w:type="dxa"/>
            <w:vAlign w:val="center"/>
          </w:tcPr>
          <w:p w:rsidRPr="009C54AE" w:rsidR="00292704" w:rsidP="00292704" w:rsidRDefault="00292704" w14:paraId="01064FD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292704" w:rsidP="00292704" w:rsidRDefault="00292704" w14:paraId="0A585A62" w14:textId="0974DE7C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 semestr I</w:t>
            </w:r>
          </w:p>
        </w:tc>
      </w:tr>
      <w:tr w:rsidRPr="009C54AE" w:rsidR="00292704" w:rsidTr="00292704" w14:paraId="0688FF34" w14:textId="77777777">
        <w:tc>
          <w:tcPr>
            <w:tcW w:w="2694" w:type="dxa"/>
            <w:vAlign w:val="center"/>
          </w:tcPr>
          <w:p w:rsidRPr="009C54AE" w:rsidR="00292704" w:rsidP="00292704" w:rsidRDefault="00292704" w14:paraId="3E2A5C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8F10D1" w:rsidR="00292704" w:rsidP="00292704" w:rsidRDefault="00292704" w14:paraId="05DE626C" w14:textId="6387FACF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Pr="009C54AE" w:rsidR="00292704" w:rsidTr="00292704" w14:paraId="48D7876D" w14:textId="77777777">
        <w:tc>
          <w:tcPr>
            <w:tcW w:w="2694" w:type="dxa"/>
            <w:vAlign w:val="center"/>
          </w:tcPr>
          <w:p w:rsidRPr="009C54AE" w:rsidR="00292704" w:rsidP="00292704" w:rsidRDefault="00292704" w14:paraId="50B320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92704" w:rsidP="00292704" w:rsidRDefault="00292704" w14:paraId="26BC9D11" w14:textId="72ADC7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292704" w:rsidTr="00292704" w14:paraId="28A52AD3" w14:textId="77777777">
        <w:tc>
          <w:tcPr>
            <w:tcW w:w="2694" w:type="dxa"/>
            <w:vAlign w:val="center"/>
          </w:tcPr>
          <w:p w:rsidRPr="009C54AE" w:rsidR="00292704" w:rsidP="00292704" w:rsidRDefault="00292704" w14:paraId="0F734F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92704" w:rsidP="00292704" w:rsidRDefault="00292704" w14:paraId="025A25B4" w14:textId="6057EE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</w:t>
            </w:r>
            <w:r w:rsidR="00A54581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usiak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Pr="009C54AE" w:rsidR="00292704" w:rsidTr="00292704" w14:paraId="3B9BFA0F" w14:textId="77777777">
        <w:tc>
          <w:tcPr>
            <w:tcW w:w="2694" w:type="dxa"/>
            <w:vAlign w:val="center"/>
          </w:tcPr>
          <w:p w:rsidRPr="009C54AE" w:rsidR="00292704" w:rsidP="00292704" w:rsidRDefault="00292704" w14:paraId="6368A46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92704" w:rsidP="00292704" w:rsidRDefault="00292704" w14:paraId="7782F58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Bonusiak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:rsidR="00292704" w:rsidP="00292704" w:rsidRDefault="00292704" w14:paraId="5C68A8A2" w14:textId="7612CC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Dominik Boratyn</w:t>
            </w:r>
          </w:p>
        </w:tc>
      </w:tr>
    </w:tbl>
    <w:p w:rsidRPr="009C54AE" w:rsidR="0085747A" w:rsidP="009C54AE" w:rsidRDefault="0085747A" w14:paraId="69D4E43E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274513B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0120A41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6F2030F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027605" w14:paraId="3DA29816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104176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5038F6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4A073D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A883B9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7631D2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062EA7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DCA9E9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132F74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B44176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E42E3B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726FC1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30395F" w:rsidTr="00027605" w14:paraId="786BEFC9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30395F" w:rsidP="009C54AE" w:rsidRDefault="002F0574" w14:paraId="36E71069" w14:textId="389C9F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170184" w14:paraId="596D5B1E" w14:textId="775725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170184" w:rsidRDefault="00170184" w14:paraId="534D78F8" w14:textId="40C0E41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5E26B196" w14:textId="4F63F7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0D77AC2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4312F8E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49E489D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5F89E77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48815D3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170184" w14:paraId="25E25F3A" w14:textId="226CD3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Pr="009C54AE" w:rsidR="00923D7D" w:rsidP="009C54AE" w:rsidRDefault="00923D7D" w14:paraId="5FDAE94E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6C3535C4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505C97A3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397200" w14:paraId="0B3236BD" w14:textId="5A17E18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☒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206AA111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35B1C9B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00934DD7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9C54AE" w14:paraId="2E1DEFF9" w14:textId="1D60E5B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70C25" w:rsidP="009C54AE" w:rsidRDefault="00170184" w14:paraId="29586E73" w14:textId="4E1D4AA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 ustny</w:t>
      </w:r>
    </w:p>
    <w:p w:rsidR="00E960BB" w:rsidP="009C54AE" w:rsidRDefault="00E960BB" w14:paraId="4D8BE62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0B08F1B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234904DF" w14:textId="77777777">
        <w:tc>
          <w:tcPr>
            <w:tcW w:w="9670" w:type="dxa"/>
          </w:tcPr>
          <w:p w:rsidRPr="009C54AE" w:rsidR="0085747A" w:rsidP="00F70C25" w:rsidRDefault="00F70C25" w14:paraId="318DAD95" w14:textId="3F5EE9C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="00153C41" w:rsidP="009C54AE" w:rsidRDefault="00153C41" w14:paraId="434CAD6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6FA488A7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161B58C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322938D6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72763737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170184" w:rsidTr="00170184" w14:paraId="151C3CDC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170184" w:rsidP="005B2ABE" w:rsidRDefault="00170184" w14:paraId="1B0CFBF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54581" w:rsidR="00170184" w:rsidP="00170184" w:rsidRDefault="00170184" w14:paraId="5C2BBDC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4581"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z zakresu bezpieczeństwa społeczności lokalnych</w:t>
            </w:r>
          </w:p>
        </w:tc>
      </w:tr>
      <w:tr w:rsidRPr="009C54AE" w:rsidR="00170184" w:rsidTr="00170184" w14:paraId="78ADF3A4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70184" w:rsidR="00170184" w:rsidP="00170184" w:rsidRDefault="00170184" w14:paraId="775774EC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70184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54581" w:rsidR="00170184" w:rsidP="00170184" w:rsidRDefault="00170184" w14:paraId="712D79F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4581">
              <w:rPr>
                <w:rFonts w:ascii="Corbel" w:hAnsi="Corbel"/>
                <w:b w:val="0"/>
                <w:sz w:val="24"/>
                <w:szCs w:val="24"/>
              </w:rPr>
              <w:t>Przedstawienie studentom metod, sposobów i narzędzi aktywizacji społeczności lokalnych i włączania ich w procesy zapewniania bezpieczeństwa w jednostkach lokalnych</w:t>
            </w:r>
          </w:p>
        </w:tc>
      </w:tr>
      <w:tr w:rsidRPr="009C54AE" w:rsidR="00170184" w:rsidTr="00170184" w14:paraId="3EBF607C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170184" w:rsidP="005B2ABE" w:rsidRDefault="00170184" w14:paraId="4468C9D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54581" w:rsidR="00170184" w:rsidP="005B2ABE" w:rsidRDefault="00170184" w14:paraId="031459A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4581">
              <w:rPr>
                <w:rFonts w:ascii="Corbel" w:hAnsi="Corbel"/>
                <w:b w:val="0"/>
                <w:sz w:val="24"/>
                <w:szCs w:val="24"/>
              </w:rPr>
              <w:t>Uwrażliwienie studentów na zachowania antyspołeczne i ich konsekwencje dla poczucia bezpieczeństwa w otoczeniu lokalnym oraz uświadomienie znaczenia kontroli społecznej w działaniach na rzecz poprawy bezpieczeństwa</w:t>
            </w:r>
          </w:p>
        </w:tc>
      </w:tr>
      <w:tr w:rsidRPr="009C54AE" w:rsidR="00170184" w:rsidTr="00170184" w14:paraId="4ED59EF8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170184" w:rsidP="005B2ABE" w:rsidRDefault="00170184" w14:paraId="4EE55D9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54581" w:rsidR="00170184" w:rsidP="005B2ABE" w:rsidRDefault="00170184" w14:paraId="5043A9C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4581">
              <w:rPr>
                <w:rFonts w:ascii="Corbel" w:hAnsi="Corbel"/>
                <w:b w:val="0"/>
                <w:sz w:val="24"/>
                <w:szCs w:val="24"/>
              </w:rPr>
              <w:t>Rozwój umiejętności dostrzegania, analizowania i rozwiązywania problemów społecznych pojawiających się na poziomie lokalnym oraz kształcenie w zakresie profilaktyki bezpieczeństwa lokalnego</w:t>
            </w:r>
          </w:p>
        </w:tc>
      </w:tr>
      <w:tr w:rsidRPr="009C54AE" w:rsidR="00170184" w:rsidTr="00170184" w14:paraId="700C3140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170184" w:rsidP="005B2ABE" w:rsidRDefault="00170184" w14:paraId="7440823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54581" w:rsidR="00170184" w:rsidP="005B2ABE" w:rsidRDefault="00170184" w14:paraId="69D01D9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4581">
              <w:rPr>
                <w:rFonts w:ascii="Corbel" w:hAnsi="Corbel"/>
                <w:b w:val="0"/>
                <w:sz w:val="24"/>
                <w:szCs w:val="24"/>
              </w:rPr>
              <w:t>Rozwój umiejętności oceny wpływu zjawisk społecznych zachodzących w środowisku lokalnym na poczucie bezpieczeństwa członków wspólnot terytorialnych</w:t>
            </w:r>
          </w:p>
        </w:tc>
      </w:tr>
    </w:tbl>
    <w:p w:rsidRPr="009C54AE" w:rsidR="0085747A" w:rsidP="009C54AE" w:rsidRDefault="0085747A" w14:paraId="0907F9BD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12047A04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50C9A15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397200" w14:paraId="2CBBBCD0" w14:textId="77777777">
        <w:tc>
          <w:tcPr>
            <w:tcW w:w="1681" w:type="dxa"/>
            <w:vAlign w:val="center"/>
          </w:tcPr>
          <w:p w:rsidRPr="009C54AE" w:rsidR="0085747A" w:rsidP="009C54AE" w:rsidRDefault="0085747A" w14:paraId="623EDDF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20D7483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7DFB4CB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170184" w:rsidTr="00170184" w14:paraId="22D3E56B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54581" w:rsidR="00170184" w:rsidP="00170184" w:rsidRDefault="00170184" w14:paraId="647DF9A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58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5458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170184" w:rsidP="00170184" w:rsidRDefault="00170184" w14:paraId="4FE0911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0977">
              <w:rPr>
                <w:rFonts w:ascii="Corbel" w:hAnsi="Corbel"/>
                <w:b w:val="0"/>
                <w:smallCaps w:val="0"/>
                <w:szCs w:val="24"/>
              </w:rPr>
              <w:t>osiada wiedzę z zakresu funkcjonowania sfery publicznej, specyfiki podmiotów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50977">
              <w:rPr>
                <w:rFonts w:ascii="Corbel" w:hAnsi="Corbel"/>
                <w:b w:val="0"/>
                <w:smallCaps w:val="0"/>
                <w:szCs w:val="24"/>
              </w:rPr>
              <w:t>publicznych funkcjonujących na poziomie lokalnym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50977">
              <w:rPr>
                <w:rFonts w:ascii="Corbel" w:hAnsi="Corbel"/>
                <w:b w:val="0"/>
                <w:smallCaps w:val="0"/>
                <w:szCs w:val="24"/>
              </w:rPr>
              <w:t xml:space="preserve">zasad i metod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Pr="00C50977">
              <w:rPr>
                <w:rFonts w:ascii="Corbel" w:hAnsi="Corbel"/>
                <w:b w:val="0"/>
                <w:smallCaps w:val="0"/>
                <w:szCs w:val="24"/>
              </w:rPr>
              <w:t>działania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170184" w:rsidP="00170184" w:rsidRDefault="00894B2F" w14:paraId="752B8D2D" w14:textId="4CE5BE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170184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Pr="009C54AE" w:rsidR="00170184" w:rsidTr="00170184" w14:paraId="075BDCB8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54581" w:rsidR="00170184" w:rsidP="00170184" w:rsidRDefault="00170184" w14:paraId="36150D4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58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170184" w:rsidP="00170184" w:rsidRDefault="00170184" w14:paraId="60AAC9E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wiedzę o lokalnych strukturach społecznych i relacjach pomiędzy nimi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170184" w:rsidP="00170184" w:rsidRDefault="00894B2F" w14:paraId="1310D22E" w14:textId="099E2D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170184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Pr="009C54AE" w:rsidR="00170184" w:rsidTr="00170184" w14:paraId="147BDDF4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54581" w:rsidR="00170184" w:rsidP="00170184" w:rsidRDefault="00170184" w14:paraId="6A2F468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58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170184" w:rsidP="00170184" w:rsidRDefault="00170184" w14:paraId="32B2628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 zagrożenia bezpieczeństwa w skali lokalnej i regionalnej i proponuje sposoby reagowania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170184" w:rsidP="00170184" w:rsidRDefault="00894B2F" w14:paraId="007B47BD" w14:textId="474B9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K_W09, K_U</w:t>
            </w:r>
            <w:r w:rsidR="00170184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Pr="009C54AE" w:rsidR="00170184" w:rsidTr="00170184" w14:paraId="3518EB86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54581" w:rsidR="00170184" w:rsidP="00170184" w:rsidRDefault="00170184" w14:paraId="6EFE874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58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170184" w:rsidP="00170184" w:rsidRDefault="00170184" w14:paraId="35985F2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Właściwie interpretuje i stosuje akty prawne w tym prawa miejscowego w zakresie bezpieczeństwa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170184" w:rsidP="00170184" w:rsidRDefault="00894B2F" w14:paraId="31877825" w14:textId="10838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170184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Pr="009C54AE" w:rsidR="00170184" w:rsidTr="00170184" w14:paraId="71BBAC06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54581" w:rsidR="00170184" w:rsidP="00170184" w:rsidRDefault="00170184" w14:paraId="1810437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58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170184" w:rsidP="00170184" w:rsidRDefault="00170184" w14:paraId="42F98A5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Odpowiednio ocenia relacje zachodzące pomiędzy procesami, podmiotami i strukturami właściwymi dla bezpieczeństwa lokalnego i regionalnego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170184" w:rsidP="00170184" w:rsidRDefault="00894B2F" w14:paraId="7A3C2DF3" w14:textId="142963D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170184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Pr="009C54AE" w:rsidR="00170184" w:rsidTr="00170184" w14:paraId="155D1AEB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54581" w:rsidR="00170184" w:rsidP="00170184" w:rsidRDefault="00170184" w14:paraId="47C35FF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58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170184" w:rsidP="00170184" w:rsidRDefault="00170184" w14:paraId="2D461F7D" w14:textId="105B7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formy i zakres możliwości uczestniczenia obywatela w życiu społecznym, politycznym i gospodarczym na poziomie lokalnym </w:t>
            </w:r>
            <w:r w:rsidR="00776006">
              <w:rPr>
                <w:rFonts w:ascii="Corbel" w:hAnsi="Corbel"/>
                <w:b w:val="0"/>
                <w:smallCaps w:val="0"/>
                <w:szCs w:val="24"/>
              </w:rPr>
              <w:t>i jest gotów do aktywnego uczestnictwa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170184" w:rsidP="00170184" w:rsidRDefault="00894B2F" w14:paraId="7632C930" w14:textId="41CBB3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170184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Pr="009C54AE" w:rsidR="00170184" w:rsidTr="00170184" w14:paraId="07BEF044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54581" w:rsidR="00170184" w:rsidP="00170184" w:rsidRDefault="00170184" w14:paraId="2FDE732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58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170184" w:rsidP="00170184" w:rsidRDefault="00170184" w14:paraId="03F55BF8" w14:textId="7D0B32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Dostrzega nowe sytuacje i zjawiska społeczno-gospodarcze</w:t>
            </w:r>
            <w:r w:rsidR="00536327">
              <w:rPr>
                <w:rFonts w:ascii="Corbel" w:hAnsi="Corbel"/>
                <w:b w:val="0"/>
                <w:smallCaps w:val="0"/>
                <w:szCs w:val="24"/>
              </w:rPr>
              <w:t xml:space="preserve"> i na ich podstawie doskonali nabytą wiedzę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170184" w:rsidP="00170184" w:rsidRDefault="00894B2F" w14:paraId="76D5EBAB" w14:textId="08E355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170184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:rsidRPr="009C54AE" w:rsidR="0085747A" w:rsidP="009C54AE" w:rsidRDefault="0085747A" w14:paraId="46AB010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952CB6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6852C752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4AB593DE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B045AF4" w14:paraId="36C7D9F2" w14:textId="77777777">
        <w:tc>
          <w:tcPr>
            <w:tcW w:w="9520" w:type="dxa"/>
            <w:tcMar/>
          </w:tcPr>
          <w:p w:rsidRPr="009C54AE" w:rsidR="0085747A" w:rsidP="009C54AE" w:rsidRDefault="0085747A" w14:paraId="32F687E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2B045AF4" w14:paraId="38D88588" w14:textId="77777777">
        <w:tc>
          <w:tcPr>
            <w:tcW w:w="9520" w:type="dxa"/>
            <w:tcMar/>
          </w:tcPr>
          <w:p w:rsidRPr="00170184" w:rsidR="00170184" w:rsidP="00170184" w:rsidRDefault="00170184" w14:paraId="34C5033F" w14:textId="1ACA51C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>Bezpieczeństwo, zagrożenie – podstawowe pojęcia</w:t>
            </w:r>
            <w:r w:rsidRPr="2B045AF4" w:rsidR="0B30C0F6">
              <w:rPr>
                <w:rFonts w:ascii="Corbel" w:hAnsi="Corbel"/>
                <w:sz w:val="24"/>
                <w:szCs w:val="24"/>
              </w:rPr>
              <w:t>.</w:t>
            </w:r>
          </w:p>
          <w:p w:rsidRPr="00170184" w:rsidR="00170184" w:rsidP="00170184" w:rsidRDefault="00170184" w14:paraId="051A5BBC" w14:textId="1ED2D43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>Struktura administracyjno-terytorialna, podstawy prawne i zadania jednostek samorządu terytorialnego</w:t>
            </w:r>
            <w:r w:rsidRPr="2B045AF4" w:rsidR="5C01050F">
              <w:rPr>
                <w:rFonts w:ascii="Corbel" w:hAnsi="Corbel"/>
                <w:sz w:val="24"/>
                <w:szCs w:val="24"/>
              </w:rPr>
              <w:t>.</w:t>
            </w:r>
          </w:p>
          <w:p w:rsidRPr="00170184" w:rsidR="00170184" w:rsidP="00170184" w:rsidRDefault="00170184" w14:paraId="5F3DF896" w14:textId="3542876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>Gmina, powiat, województwo i ich zadania w zakresie bezpieczeństwa</w:t>
            </w:r>
            <w:r w:rsidRPr="2B045AF4" w:rsidR="351D7024">
              <w:rPr>
                <w:rFonts w:ascii="Corbel" w:hAnsi="Corbel"/>
                <w:sz w:val="24"/>
                <w:szCs w:val="24"/>
              </w:rPr>
              <w:t>.</w:t>
            </w:r>
          </w:p>
          <w:p w:rsidRPr="00170184" w:rsidR="00170184" w:rsidP="00170184" w:rsidRDefault="00170184" w14:paraId="677682A8" w14:textId="44D9F70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>System zarządzania kryzysowego</w:t>
            </w:r>
            <w:r w:rsidRPr="2B045AF4" w:rsidR="0DDF1382">
              <w:rPr>
                <w:rFonts w:ascii="Corbel" w:hAnsi="Corbel"/>
                <w:sz w:val="24"/>
                <w:szCs w:val="24"/>
              </w:rPr>
              <w:t>.</w:t>
            </w:r>
          </w:p>
          <w:p w:rsidRPr="00170184" w:rsidR="00170184" w:rsidP="00170184" w:rsidRDefault="00170184" w14:paraId="487F6403" w14:textId="01899E4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>Społeczne aspekty bezpieczeństwa</w:t>
            </w:r>
            <w:r w:rsidRPr="2B045AF4" w:rsidR="09F03B67">
              <w:rPr>
                <w:rFonts w:ascii="Corbel" w:hAnsi="Corbel"/>
                <w:sz w:val="24"/>
                <w:szCs w:val="24"/>
              </w:rPr>
              <w:t>.</w:t>
            </w:r>
          </w:p>
          <w:p w:rsidRPr="00170184" w:rsidR="00170184" w:rsidP="00170184" w:rsidRDefault="00170184" w14:paraId="5A2CA007" w14:textId="0CBDE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>Problemy i konflikty społeczne, anomia społeczna a bezpieczeństwo lokalne i regionalne</w:t>
            </w:r>
            <w:r w:rsidRPr="2B045AF4" w:rsidR="2B685180">
              <w:rPr>
                <w:rFonts w:ascii="Corbel" w:hAnsi="Corbel"/>
                <w:sz w:val="24"/>
                <w:szCs w:val="24"/>
              </w:rPr>
              <w:t>.</w:t>
            </w:r>
          </w:p>
          <w:p w:rsidRPr="009C54AE" w:rsidR="0085747A" w:rsidP="00170184" w:rsidRDefault="00170184" w14:paraId="2C00E185" w14:textId="003177C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>Więzi, struktury, instytucje i kontrola społeczna a bezpieczeństwo lokalne</w:t>
            </w:r>
            <w:r w:rsidRPr="2B045AF4" w:rsidR="69549ED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12C7E99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A5849ED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4818D24D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B045AF4" w14:paraId="30EA1796" w14:textId="77777777">
        <w:tc>
          <w:tcPr>
            <w:tcW w:w="9520" w:type="dxa"/>
            <w:tcMar/>
          </w:tcPr>
          <w:p w:rsidRPr="009C54AE" w:rsidR="0085747A" w:rsidP="009C54AE" w:rsidRDefault="0085747A" w14:paraId="7B48BF91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F70C25" w:rsidTr="2B045AF4" w14:paraId="167C4098" w14:textId="77777777">
        <w:tc>
          <w:tcPr>
            <w:tcW w:w="9520" w:type="dxa"/>
            <w:tcMar/>
          </w:tcPr>
          <w:p w:rsidRPr="0046235C" w:rsidR="00170184" w:rsidP="00170184" w:rsidRDefault="00170184" w14:paraId="40DC1BBF" w14:textId="2AA0A6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>1. Bezpieczeństwo lokalne – podstawowe definicje i pojęcia</w:t>
            </w:r>
            <w:r w:rsidRPr="2B045AF4" w:rsidR="12D67C79">
              <w:rPr>
                <w:rFonts w:ascii="Corbel" w:hAnsi="Corbel"/>
                <w:sz w:val="24"/>
                <w:szCs w:val="24"/>
              </w:rPr>
              <w:t>.</w:t>
            </w:r>
          </w:p>
          <w:p w:rsidRPr="0046235C" w:rsidR="00170184" w:rsidP="00170184" w:rsidRDefault="00170184" w14:paraId="57214CA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2. Poczucie bezpieczeństwa jako podstawowa potrzeba członków wspólnoty</w:t>
            </w:r>
          </w:p>
          <w:p w:rsidRPr="0046235C" w:rsidR="00170184" w:rsidP="00170184" w:rsidRDefault="00170184" w14:paraId="3386431D" w14:textId="6B86A3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 w:rsidR="3BFB3382">
              <w:rPr>
                <w:rFonts w:ascii="Corbel" w:hAnsi="Corbel"/>
                <w:sz w:val="24"/>
                <w:szCs w:val="24"/>
              </w:rPr>
              <w:t>l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>okalnej</w:t>
            </w:r>
            <w:r w:rsidRPr="2B045AF4" w:rsidR="600CBAE1">
              <w:rPr>
                <w:rFonts w:ascii="Corbel" w:hAnsi="Corbel"/>
                <w:sz w:val="24"/>
                <w:szCs w:val="24"/>
              </w:rPr>
              <w:t>.</w:t>
            </w:r>
          </w:p>
          <w:p w:rsidRPr="0046235C" w:rsidR="00170184" w:rsidP="00170184" w:rsidRDefault="00170184" w14:paraId="40C97BF6" w14:textId="41DBEC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>3. Czynniki determinujące stan bezpieczeństwa</w:t>
            </w:r>
            <w:r w:rsidRPr="2B045AF4" w:rsidR="06A447EC">
              <w:rPr>
                <w:rFonts w:ascii="Corbel" w:hAnsi="Corbel"/>
                <w:sz w:val="24"/>
                <w:szCs w:val="24"/>
              </w:rPr>
              <w:t>.</w:t>
            </w:r>
          </w:p>
          <w:p w:rsidRPr="0046235C" w:rsidR="00170184" w:rsidP="00170184" w:rsidRDefault="00170184" w14:paraId="0CA570B3" w14:textId="773454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>4. Zagrożenia na poziomie lokalnym – typologia i specyfika</w:t>
            </w:r>
            <w:r w:rsidRPr="2B045AF4" w:rsidR="2601E478">
              <w:rPr>
                <w:rFonts w:ascii="Corbel" w:hAnsi="Corbel"/>
                <w:sz w:val="24"/>
                <w:szCs w:val="24"/>
              </w:rPr>
              <w:t>.</w:t>
            </w:r>
          </w:p>
          <w:p w:rsidRPr="0046235C" w:rsidR="00170184" w:rsidP="00170184" w:rsidRDefault="00170184" w14:paraId="41E13ED2" w14:textId="2CBADE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>5. Lokalny system bezpieczeństwa – struktura, podmioty, zakres działań</w:t>
            </w:r>
            <w:r w:rsidRPr="2B045AF4" w:rsidR="5AC07D5F">
              <w:rPr>
                <w:rFonts w:ascii="Corbel" w:hAnsi="Corbel"/>
                <w:sz w:val="24"/>
                <w:szCs w:val="24"/>
              </w:rPr>
              <w:t>.</w:t>
            </w:r>
          </w:p>
          <w:p w:rsidRPr="0046235C" w:rsidR="00170184" w:rsidP="00170184" w:rsidRDefault="00170184" w14:paraId="7933D62D" w14:textId="581985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>6. Współpraca władz lokalnych z służbami na rzecz poprawy bezpieczeństwa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 xml:space="preserve"> 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>i przeciwdziałania zagrożeniom</w:t>
            </w:r>
          </w:p>
          <w:p w:rsidRPr="0046235C" w:rsidR="00170184" w:rsidP="00170184" w:rsidRDefault="00170184" w14:paraId="54AC7F0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a. współpraca z policją</w:t>
            </w:r>
          </w:p>
          <w:p w:rsidRPr="0046235C" w:rsidR="00170184" w:rsidP="00170184" w:rsidRDefault="00170184" w14:paraId="7891DAA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b. współpraca z wojskiem</w:t>
            </w:r>
          </w:p>
          <w:p w:rsidRPr="0046235C" w:rsidR="00170184" w:rsidP="00170184" w:rsidRDefault="00170184" w14:paraId="0E7D16F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c. współpraca ze strażą pożarną</w:t>
            </w:r>
          </w:p>
          <w:p w:rsidRPr="0046235C" w:rsidR="00170184" w:rsidP="00170184" w:rsidRDefault="00170184" w14:paraId="6FE72931" w14:textId="05D6AD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>d. współpraca z innymi służbami</w:t>
            </w:r>
            <w:r w:rsidRPr="2B045AF4" w:rsidR="20884E83">
              <w:rPr>
                <w:rFonts w:ascii="Corbel" w:hAnsi="Corbel"/>
                <w:sz w:val="24"/>
                <w:szCs w:val="24"/>
              </w:rPr>
              <w:t>.</w:t>
            </w:r>
          </w:p>
          <w:p w:rsidRPr="0046235C" w:rsidR="00170184" w:rsidP="00170184" w:rsidRDefault="00170184" w14:paraId="12243BBC" w14:textId="0E5182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 xml:space="preserve">7. Planowanie strategiczne w 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>zakresie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 xml:space="preserve"> bezpieczeństwa jako element systemu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 xml:space="preserve"> 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>zarządzania jednostką terytorialną</w:t>
            </w:r>
            <w:r w:rsidRPr="2B045AF4" w:rsidR="64BCECCD">
              <w:rPr>
                <w:rFonts w:ascii="Corbel" w:hAnsi="Corbel"/>
                <w:sz w:val="24"/>
                <w:szCs w:val="24"/>
              </w:rPr>
              <w:t>.</w:t>
            </w:r>
          </w:p>
          <w:p w:rsidRPr="0046235C" w:rsidR="00170184" w:rsidP="00170184" w:rsidRDefault="00170184" w14:paraId="1314436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8. Rola i znaczenie lokalnych programów i strategii sektorowych w zapewnianiu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235C">
              <w:rPr>
                <w:rFonts w:ascii="Corbel" w:hAnsi="Corbel"/>
                <w:sz w:val="24"/>
                <w:szCs w:val="24"/>
              </w:rPr>
              <w:t>bezpieczeństwa wspólnot lokalnych</w:t>
            </w:r>
          </w:p>
          <w:p w:rsidRPr="0046235C" w:rsidR="00170184" w:rsidP="00170184" w:rsidRDefault="00170184" w14:paraId="0B69E74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a. programy profilaktyczne</w:t>
            </w:r>
          </w:p>
          <w:p w:rsidRPr="0046235C" w:rsidR="00170184" w:rsidP="00170184" w:rsidRDefault="00170184" w14:paraId="78D9B4F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b. programy prewencyjne</w:t>
            </w:r>
          </w:p>
          <w:p w:rsidRPr="0046235C" w:rsidR="00170184" w:rsidP="00170184" w:rsidRDefault="00170184" w14:paraId="52FFD6A5" w14:textId="7E83CD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>c. pogramy edukacyjne na rzecz poprawy bezpieczeństwa</w:t>
            </w:r>
            <w:r w:rsidRPr="2B045AF4" w:rsidR="6DBFA822">
              <w:rPr>
                <w:rFonts w:ascii="Corbel" w:hAnsi="Corbel"/>
                <w:sz w:val="24"/>
                <w:szCs w:val="24"/>
              </w:rPr>
              <w:t>.</w:t>
            </w:r>
          </w:p>
          <w:p w:rsidRPr="0046235C" w:rsidR="00170184" w:rsidP="00170184" w:rsidRDefault="00170184" w14:paraId="3BDA6842" w14:textId="0358B3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>9. Praktyczne aspekty konstrukcji programów prewencyjnych z wykorzystaniem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 xml:space="preserve"> 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>danych</w:t>
            </w:r>
            <w:r w:rsidRPr="2B045AF4" w:rsidR="5D107074">
              <w:rPr>
                <w:rFonts w:ascii="Corbel" w:hAnsi="Corbel"/>
                <w:sz w:val="24"/>
                <w:szCs w:val="24"/>
              </w:rPr>
              <w:t>.</w:t>
            </w:r>
          </w:p>
          <w:p w:rsidRPr="0046235C" w:rsidR="00170184" w:rsidP="00170184" w:rsidRDefault="00170184" w14:paraId="44DE908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10. Obszary działań na rzecz poprawy bezpieczeństwa na poziomie lokalnym</w:t>
            </w:r>
          </w:p>
          <w:p w:rsidRPr="0046235C" w:rsidR="00170184" w:rsidP="00170184" w:rsidRDefault="00170184" w14:paraId="295B821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a) bezpieczeństwo w przestrzeni publicznej</w:t>
            </w:r>
          </w:p>
          <w:p w:rsidRPr="0046235C" w:rsidR="00170184" w:rsidP="00170184" w:rsidRDefault="00170184" w14:paraId="369B115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b) bezpieczeństwo w domu i szkole</w:t>
            </w:r>
          </w:p>
          <w:p w:rsidRPr="0046235C" w:rsidR="00170184" w:rsidP="00170184" w:rsidRDefault="00170184" w14:paraId="75F4EDAD" w14:textId="055F8D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>c) bezpieczeństwo w sferze gospodarczej</w:t>
            </w:r>
            <w:r w:rsidRPr="2B045AF4" w:rsidR="298C0284">
              <w:rPr>
                <w:rFonts w:ascii="Corbel" w:hAnsi="Corbel"/>
                <w:sz w:val="24"/>
                <w:szCs w:val="24"/>
              </w:rPr>
              <w:t>.</w:t>
            </w:r>
          </w:p>
          <w:p w:rsidRPr="0046235C" w:rsidR="00170184" w:rsidP="00170184" w:rsidRDefault="00170184" w14:paraId="504EF318" w14:textId="322E9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>11. Formy udziału społeczności lokalnych w działaniach na rzecz poprawy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 xml:space="preserve"> 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>bezpieczeństwa w Polsce i w innych państwach. Porównanie doświadczeń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 xml:space="preserve"> 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>i poszukiwanie dobrych praktyk</w:t>
            </w:r>
            <w:r w:rsidRPr="2B045AF4" w:rsidR="7FDAC11B">
              <w:rPr>
                <w:rFonts w:ascii="Corbel" w:hAnsi="Corbel"/>
                <w:sz w:val="24"/>
                <w:szCs w:val="24"/>
              </w:rPr>
              <w:t>.</w:t>
            </w:r>
          </w:p>
          <w:p w:rsidRPr="0046235C" w:rsidR="00170184" w:rsidP="00170184" w:rsidRDefault="00170184" w14:paraId="7FD0B343" w14:textId="620856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 xml:space="preserve">12. </w:t>
            </w:r>
            <w:proofErr w:type="spellStart"/>
            <w:r w:rsidRPr="2B045AF4" w:rsidR="00170184">
              <w:rPr>
                <w:rFonts w:ascii="Corbel" w:hAnsi="Corbel"/>
                <w:sz w:val="24"/>
                <w:szCs w:val="24"/>
              </w:rPr>
              <w:t>Community</w:t>
            </w:r>
            <w:proofErr w:type="spellEnd"/>
            <w:r w:rsidRPr="2B045AF4" w:rsidR="0017018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2B045AF4" w:rsidR="00170184">
              <w:rPr>
                <w:rFonts w:ascii="Corbel" w:hAnsi="Corbel"/>
                <w:sz w:val="24"/>
                <w:szCs w:val="24"/>
              </w:rPr>
              <w:t>policing</w:t>
            </w:r>
            <w:proofErr w:type="spellEnd"/>
            <w:r w:rsidRPr="2B045AF4" w:rsidR="00170184">
              <w:rPr>
                <w:rFonts w:ascii="Corbel" w:hAnsi="Corbel"/>
                <w:sz w:val="24"/>
                <w:szCs w:val="24"/>
              </w:rPr>
              <w:t xml:space="preserve"> (</w:t>
            </w:r>
            <w:proofErr w:type="spellStart"/>
            <w:r w:rsidRPr="2B045AF4" w:rsidR="00170184">
              <w:rPr>
                <w:rFonts w:ascii="Corbel" w:hAnsi="Corbel"/>
                <w:sz w:val="24"/>
                <w:szCs w:val="24"/>
              </w:rPr>
              <w:t>neighbourhood</w:t>
            </w:r>
            <w:proofErr w:type="spellEnd"/>
            <w:r w:rsidRPr="2B045AF4" w:rsidR="00170184">
              <w:rPr>
                <w:rFonts w:ascii="Corbel" w:hAnsi="Corbel"/>
                <w:sz w:val="24"/>
                <w:szCs w:val="24"/>
              </w:rPr>
              <w:t xml:space="preserve"> 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>policing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>) – założenia modelu i doświadczenia innych państw</w:t>
            </w:r>
            <w:r w:rsidRPr="2B045AF4" w:rsidR="273FCDC5">
              <w:rPr>
                <w:rFonts w:ascii="Corbel" w:hAnsi="Corbel"/>
                <w:sz w:val="24"/>
                <w:szCs w:val="24"/>
              </w:rPr>
              <w:t>.</w:t>
            </w:r>
          </w:p>
          <w:p w:rsidRPr="0046235C" w:rsidR="00170184" w:rsidP="00170184" w:rsidRDefault="00170184" w14:paraId="0479FF7D" w14:textId="2A7FD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>13. Rola sektora pozarządowego w działaniach na rzecz poprawy bezpieczeństwa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br/>
            </w:r>
            <w:r w:rsidRPr="2B045AF4" w:rsidR="00170184">
              <w:rPr>
                <w:rFonts w:ascii="Corbel" w:hAnsi="Corbel"/>
                <w:sz w:val="24"/>
                <w:szCs w:val="24"/>
              </w:rPr>
              <w:t>w jednostkach lokalnych</w:t>
            </w:r>
            <w:r w:rsidRPr="2B045AF4" w:rsidR="498DA23C">
              <w:rPr>
                <w:rFonts w:ascii="Corbel" w:hAnsi="Corbel"/>
                <w:sz w:val="24"/>
                <w:szCs w:val="24"/>
              </w:rPr>
              <w:t>.</w:t>
            </w:r>
          </w:p>
          <w:p w:rsidRPr="0046235C" w:rsidR="00170184" w:rsidP="00170184" w:rsidRDefault="00170184" w14:paraId="574B127C" w14:textId="5947A2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>14. Rozwiązywanie problemów na poziomie lokalnym – przegląd i omówienie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 xml:space="preserve"> 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>wybranych metod</w:t>
            </w:r>
            <w:r w:rsidRPr="2B045AF4" w:rsidR="140D43C0">
              <w:rPr>
                <w:rFonts w:ascii="Corbel" w:hAnsi="Corbel"/>
                <w:sz w:val="24"/>
                <w:szCs w:val="24"/>
              </w:rPr>
              <w:t>.</w:t>
            </w:r>
          </w:p>
          <w:p w:rsidRPr="0046235C" w:rsidR="00170184" w:rsidP="00170184" w:rsidRDefault="00170184" w14:paraId="76110219" w14:textId="747601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>1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>5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>. Bezpieczeństwo w polityce miejskiej</w:t>
            </w:r>
            <w:r w:rsidRPr="2B045AF4" w:rsidR="1E512F50">
              <w:rPr>
                <w:rFonts w:ascii="Corbel" w:hAnsi="Corbel"/>
                <w:sz w:val="24"/>
                <w:szCs w:val="24"/>
              </w:rPr>
              <w:t>.</w:t>
            </w:r>
          </w:p>
          <w:p w:rsidRPr="009C54AE" w:rsidR="00F70C25" w:rsidP="00170184" w:rsidRDefault="00170184" w14:paraId="1F979D5A" w14:textId="4A13DF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 w:rsidR="00170184">
              <w:rPr>
                <w:rFonts w:ascii="Corbel" w:hAnsi="Corbel"/>
                <w:sz w:val="24"/>
                <w:szCs w:val="24"/>
              </w:rPr>
              <w:t>1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>6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>. Projektowanie bezpiecznej przestrzeni miejskiej – podstawy prawne, zasady,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 xml:space="preserve"> </w:t>
            </w:r>
            <w:r w:rsidRPr="2B045AF4" w:rsidR="00170184">
              <w:rPr>
                <w:rFonts w:ascii="Corbel" w:hAnsi="Corbel"/>
                <w:sz w:val="24"/>
                <w:szCs w:val="24"/>
              </w:rPr>
              <w:t>podmioty działań</w:t>
            </w:r>
            <w:r w:rsidRPr="2B045AF4" w:rsidR="356C464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6FCD127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294AACD6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30D5516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70184" w:rsidP="7C8ECB3C" w:rsidRDefault="00170184" w14:paraId="5FAC625D" w14:textId="7471C4F1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</w:rPr>
      </w:pPr>
      <w:r w:rsidRPr="7C8ECB3C" w:rsidR="00170184">
        <w:rPr>
          <w:rFonts w:ascii="Corbel" w:hAnsi="Corbel"/>
          <w:b w:val="0"/>
          <w:bCs w:val="0"/>
          <w:caps w:val="0"/>
          <w:smallCaps w:val="0"/>
        </w:rPr>
        <w:t>Wykład: wykład problemowy</w:t>
      </w:r>
      <w:r w:rsidRPr="7C8ECB3C" w:rsidR="477FB7A3">
        <w:rPr>
          <w:rFonts w:ascii="Corbel" w:hAnsi="Corbel"/>
          <w:b w:val="0"/>
          <w:bCs w:val="0"/>
          <w:caps w:val="0"/>
          <w:smallCaps w:val="0"/>
        </w:rPr>
        <w:t>.</w:t>
      </w:r>
    </w:p>
    <w:p w:rsidRPr="009C54AE" w:rsidR="00170184" w:rsidP="7C8ECB3C" w:rsidRDefault="00170184" w14:paraId="73467D8C" w14:textId="4B89E0E3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</w:rPr>
      </w:pPr>
      <w:r w:rsidRPr="7C8ECB3C" w:rsidR="00170184">
        <w:rPr>
          <w:rFonts w:ascii="Corbel" w:hAnsi="Corbel"/>
          <w:b w:val="0"/>
          <w:bCs w:val="0"/>
          <w:caps w:val="0"/>
          <w:smallCaps w:val="0"/>
        </w:rPr>
        <w:t>Ćwiczenia: analiza tekstów, dyskusja, praca w grupach</w:t>
      </w:r>
      <w:r w:rsidRPr="7C8ECB3C" w:rsidR="73CEFA00">
        <w:rPr>
          <w:rFonts w:ascii="Corbel" w:hAnsi="Corbel"/>
          <w:b w:val="0"/>
          <w:bCs w:val="0"/>
          <w:caps w:val="0"/>
          <w:smallCaps w:val="0"/>
        </w:rPr>
        <w:t>.</w:t>
      </w:r>
    </w:p>
    <w:p w:rsidRPr="009C54AE" w:rsidR="0085747A" w:rsidP="009C54AE" w:rsidRDefault="0085747A" w14:paraId="547961F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P="009C54AE" w:rsidRDefault="00E960BB" w14:paraId="68772FF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3F78BB8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5BFE45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7DA8C34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4E59B3B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386"/>
        <w:gridCol w:w="2126"/>
      </w:tblGrid>
      <w:tr w:rsidRPr="009C54AE" w:rsidR="0085747A" w:rsidTr="00A26DC4" w14:paraId="53E2ECA6" w14:textId="77777777">
        <w:tc>
          <w:tcPr>
            <w:tcW w:w="1985" w:type="dxa"/>
            <w:vAlign w:val="center"/>
          </w:tcPr>
          <w:p w:rsidRPr="009C54AE" w:rsidR="0085747A" w:rsidP="009C54AE" w:rsidRDefault="0071620A" w14:paraId="62517E9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6" w:type="dxa"/>
            <w:vAlign w:val="center"/>
          </w:tcPr>
          <w:p w:rsidRPr="009C54AE" w:rsidR="0085747A" w:rsidP="009C54AE" w:rsidRDefault="00F974DA" w14:paraId="6B71C59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06B5F2D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0D31285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31E5B1C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170184" w:rsidTr="00A26DC4" w14:paraId="3FE5A62A" w14:textId="77777777">
        <w:tc>
          <w:tcPr>
            <w:tcW w:w="1985" w:type="dxa"/>
          </w:tcPr>
          <w:p w:rsidRPr="00CD6D94" w:rsidR="00170184" w:rsidP="005B2ABE" w:rsidRDefault="00170184" w14:paraId="32D8E7B9" w14:textId="77777777">
            <w:r w:rsidRPr="00CD6D94">
              <w:t>EK_01</w:t>
            </w:r>
          </w:p>
        </w:tc>
        <w:tc>
          <w:tcPr>
            <w:tcW w:w="5386" w:type="dxa"/>
          </w:tcPr>
          <w:p w:rsidRPr="006C434D" w:rsidR="00170184" w:rsidP="005B2ABE" w:rsidRDefault="00170184" w14:paraId="463E6F0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434D">
              <w:rPr>
                <w:rFonts w:ascii="Corbel" w:hAnsi="Corbel"/>
                <w:b w:val="0"/>
                <w:szCs w:val="24"/>
              </w:rPr>
              <w:t>kolokwia, egzamin</w:t>
            </w:r>
          </w:p>
        </w:tc>
        <w:tc>
          <w:tcPr>
            <w:tcW w:w="2126" w:type="dxa"/>
          </w:tcPr>
          <w:p w:rsidRPr="009C54AE" w:rsidR="00170184" w:rsidP="005B2ABE" w:rsidRDefault="00170184" w14:paraId="64377DE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Pr="009C54AE" w:rsidR="00170184" w:rsidTr="00A26DC4" w14:paraId="325CF887" w14:textId="77777777">
        <w:tc>
          <w:tcPr>
            <w:tcW w:w="1985" w:type="dxa"/>
          </w:tcPr>
          <w:p w:rsidRPr="00CD6D94" w:rsidR="00170184" w:rsidP="005B2ABE" w:rsidRDefault="00170184" w14:paraId="68246947" w14:textId="77777777">
            <w:r w:rsidRPr="00CD6D94">
              <w:t>EK_02</w:t>
            </w:r>
          </w:p>
        </w:tc>
        <w:tc>
          <w:tcPr>
            <w:tcW w:w="5386" w:type="dxa"/>
          </w:tcPr>
          <w:p w:rsidRPr="006C434D" w:rsidR="00170184" w:rsidP="005B2ABE" w:rsidRDefault="00170184" w14:paraId="57E7C8B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434D">
              <w:rPr>
                <w:rFonts w:ascii="Corbel" w:hAnsi="Corbel"/>
                <w:b w:val="0"/>
                <w:szCs w:val="24"/>
              </w:rPr>
              <w:t>kolokwia, egzamin</w:t>
            </w:r>
          </w:p>
        </w:tc>
        <w:tc>
          <w:tcPr>
            <w:tcW w:w="2126" w:type="dxa"/>
          </w:tcPr>
          <w:p w:rsidRPr="009C54AE" w:rsidR="00170184" w:rsidP="005B2ABE" w:rsidRDefault="00170184" w14:paraId="720B30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Pr="009C54AE" w:rsidR="00170184" w:rsidTr="00A26DC4" w14:paraId="4C3928BC" w14:textId="77777777">
        <w:tc>
          <w:tcPr>
            <w:tcW w:w="1985" w:type="dxa"/>
          </w:tcPr>
          <w:p w:rsidRPr="00CD6D94" w:rsidR="00170184" w:rsidP="005B2ABE" w:rsidRDefault="00170184" w14:paraId="33B71FD8" w14:textId="77777777">
            <w:r w:rsidRPr="00CD6D94">
              <w:t>EK_03</w:t>
            </w:r>
          </w:p>
        </w:tc>
        <w:tc>
          <w:tcPr>
            <w:tcW w:w="5386" w:type="dxa"/>
          </w:tcPr>
          <w:p w:rsidRPr="006C434D" w:rsidR="00170184" w:rsidP="005B2ABE" w:rsidRDefault="00170184" w14:paraId="134D824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434D">
              <w:rPr>
                <w:rFonts w:ascii="Corbel" w:hAnsi="Corbel"/>
                <w:b w:val="0"/>
                <w:szCs w:val="24"/>
              </w:rPr>
              <w:t>kolokwia, egzamin</w:t>
            </w:r>
            <w:r>
              <w:rPr>
                <w:rFonts w:ascii="Corbel" w:hAnsi="Corbel"/>
                <w:b w:val="0"/>
                <w:szCs w:val="24"/>
              </w:rPr>
              <w:t>, udział w dyskusjach</w:t>
            </w:r>
          </w:p>
        </w:tc>
        <w:tc>
          <w:tcPr>
            <w:tcW w:w="2126" w:type="dxa"/>
          </w:tcPr>
          <w:p w:rsidRPr="009C54AE" w:rsidR="00170184" w:rsidP="005B2ABE" w:rsidRDefault="00170184" w14:paraId="1F8BAB5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Pr="009C54AE" w:rsidR="00170184" w:rsidTr="00A26DC4" w14:paraId="3D291166" w14:textId="77777777">
        <w:tc>
          <w:tcPr>
            <w:tcW w:w="1985" w:type="dxa"/>
          </w:tcPr>
          <w:p w:rsidRPr="00CD6D94" w:rsidR="00170184" w:rsidP="005B2ABE" w:rsidRDefault="00170184" w14:paraId="47DC7F00" w14:textId="77777777">
            <w:r w:rsidRPr="00CD6D94">
              <w:t>EK_04</w:t>
            </w:r>
          </w:p>
        </w:tc>
        <w:tc>
          <w:tcPr>
            <w:tcW w:w="5386" w:type="dxa"/>
          </w:tcPr>
          <w:p w:rsidRPr="009C54AE" w:rsidR="00170184" w:rsidP="005B2ABE" w:rsidRDefault="00170184" w14:paraId="710100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Kolokwia, udział w dyskusjach</w:t>
            </w:r>
          </w:p>
        </w:tc>
        <w:tc>
          <w:tcPr>
            <w:tcW w:w="2126" w:type="dxa"/>
          </w:tcPr>
          <w:p w:rsidRPr="009C54AE" w:rsidR="00170184" w:rsidP="005B2ABE" w:rsidRDefault="00170184" w14:paraId="4E7D6F7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170184" w:rsidTr="00A26DC4" w14:paraId="47A9E80D" w14:textId="77777777">
        <w:tc>
          <w:tcPr>
            <w:tcW w:w="1985" w:type="dxa"/>
          </w:tcPr>
          <w:p w:rsidRPr="00CD6D94" w:rsidR="00170184" w:rsidP="005B2ABE" w:rsidRDefault="00170184" w14:paraId="6B8D5D9A" w14:textId="77777777">
            <w:r w:rsidRPr="00CD6D94">
              <w:t>EK_05</w:t>
            </w:r>
          </w:p>
        </w:tc>
        <w:tc>
          <w:tcPr>
            <w:tcW w:w="5386" w:type="dxa"/>
          </w:tcPr>
          <w:p w:rsidRPr="006C434D" w:rsidR="00170184" w:rsidP="005B2ABE" w:rsidRDefault="00170184" w14:paraId="294CDE3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434D">
              <w:rPr>
                <w:rFonts w:ascii="Corbel" w:hAnsi="Corbel"/>
                <w:b w:val="0"/>
                <w:szCs w:val="24"/>
              </w:rPr>
              <w:t>kolokwia, egzamin</w:t>
            </w:r>
            <w:r>
              <w:rPr>
                <w:rFonts w:ascii="Corbel" w:hAnsi="Corbel"/>
                <w:b w:val="0"/>
                <w:szCs w:val="24"/>
              </w:rPr>
              <w:t>, udział w dyskusjach</w:t>
            </w:r>
          </w:p>
        </w:tc>
        <w:tc>
          <w:tcPr>
            <w:tcW w:w="2126" w:type="dxa"/>
          </w:tcPr>
          <w:p w:rsidRPr="009C54AE" w:rsidR="00170184" w:rsidP="005B2ABE" w:rsidRDefault="00170184" w14:paraId="04F50AB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Pr="009C54AE" w:rsidR="00170184" w:rsidTr="00A26DC4" w14:paraId="584A4619" w14:textId="77777777">
        <w:tc>
          <w:tcPr>
            <w:tcW w:w="1985" w:type="dxa"/>
          </w:tcPr>
          <w:p w:rsidRPr="00CD6D94" w:rsidR="00170184" w:rsidP="005B2ABE" w:rsidRDefault="00170184" w14:paraId="5C380A12" w14:textId="77777777">
            <w:r w:rsidRPr="00CD6D94">
              <w:t>EK_06</w:t>
            </w:r>
          </w:p>
        </w:tc>
        <w:tc>
          <w:tcPr>
            <w:tcW w:w="5386" w:type="dxa"/>
          </w:tcPr>
          <w:p w:rsidRPr="006C434D" w:rsidR="00170184" w:rsidP="005B2ABE" w:rsidRDefault="00170184" w14:paraId="6CE73C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434D">
              <w:rPr>
                <w:rFonts w:ascii="Corbel" w:hAnsi="Corbel"/>
                <w:b w:val="0"/>
                <w:szCs w:val="24"/>
              </w:rPr>
              <w:t>kolokwia, egzamin</w:t>
            </w:r>
            <w:r>
              <w:rPr>
                <w:rFonts w:ascii="Corbel" w:hAnsi="Corbel"/>
                <w:b w:val="0"/>
                <w:szCs w:val="24"/>
              </w:rPr>
              <w:t>, udział w dyskusjach</w:t>
            </w:r>
          </w:p>
        </w:tc>
        <w:tc>
          <w:tcPr>
            <w:tcW w:w="2126" w:type="dxa"/>
          </w:tcPr>
          <w:p w:rsidRPr="009C54AE" w:rsidR="00170184" w:rsidP="005B2ABE" w:rsidRDefault="00170184" w14:paraId="7DF9193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Pr="009C54AE" w:rsidR="00170184" w:rsidTr="00A26DC4" w14:paraId="0E3CE38F" w14:textId="77777777">
        <w:tc>
          <w:tcPr>
            <w:tcW w:w="1985" w:type="dxa"/>
          </w:tcPr>
          <w:p w:rsidR="00170184" w:rsidP="005B2ABE" w:rsidRDefault="00170184" w14:paraId="3470208C" w14:textId="77777777">
            <w:r w:rsidRPr="00CD6D94">
              <w:t>EK_07</w:t>
            </w:r>
          </w:p>
        </w:tc>
        <w:tc>
          <w:tcPr>
            <w:tcW w:w="5386" w:type="dxa"/>
          </w:tcPr>
          <w:p w:rsidRPr="006C434D" w:rsidR="00170184" w:rsidP="005B2ABE" w:rsidRDefault="00170184" w14:paraId="4C9D712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434D">
              <w:rPr>
                <w:rFonts w:ascii="Corbel" w:hAnsi="Corbel"/>
                <w:b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zCs w:val="24"/>
              </w:rPr>
              <w:t>, udział w dyskusjach</w:t>
            </w:r>
          </w:p>
        </w:tc>
        <w:tc>
          <w:tcPr>
            <w:tcW w:w="2126" w:type="dxa"/>
          </w:tcPr>
          <w:p w:rsidRPr="009C54AE" w:rsidR="00170184" w:rsidP="005B2ABE" w:rsidRDefault="00170184" w14:paraId="4F0BAEC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Pr="009C54AE" w:rsidR="00923D7D" w:rsidP="009C54AE" w:rsidRDefault="00923D7D" w14:paraId="2BC10B5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27DDB5B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F92146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A26DC4" w:rsidTr="2B045AF4" w14:paraId="4B60BE99" w14:textId="77777777">
        <w:tc>
          <w:tcPr>
            <w:tcW w:w="9520" w:type="dxa"/>
            <w:tcMar/>
          </w:tcPr>
          <w:p w:rsidR="00A26DC4" w:rsidP="7C8ECB3C" w:rsidRDefault="00A26DC4" w14:paraId="1354D9F3" w14:textId="2D288AE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C8ECB3C" w:rsidR="00A26DC4">
              <w:rPr>
                <w:rFonts w:ascii="Corbel" w:hAnsi="Corbel"/>
                <w:b w:val="0"/>
                <w:bCs w:val="0"/>
                <w:caps w:val="0"/>
                <w:smallCaps w:val="0"/>
              </w:rPr>
              <w:t>Wykład: egzamin ustny</w:t>
            </w:r>
            <w:r w:rsidRPr="7C8ECB3C" w:rsidR="1D133615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  <w:p w:rsidR="00A26DC4" w:rsidP="00A26DC4" w:rsidRDefault="00A26DC4" w14:paraId="393A04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A26DC4" w:rsidP="2B045AF4" w:rsidRDefault="00A26DC4" w14:paraId="01D488C0" w14:textId="2B26E82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</w:rPr>
              <w:t>Ćwiczenia: zaliczenie kolokwiów, aktywność w trakcie zajęć</w:t>
            </w:r>
            <w:r w:rsidRPr="2B045AF4" w:rsidR="4F45EE1A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  <w:p w:rsidR="00A26DC4" w:rsidP="00A26DC4" w:rsidRDefault="00A26DC4" w14:paraId="1E7608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597CC92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33DA148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E60FEE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2B045AF4" w14:paraId="49648C52" w14:textId="77777777">
        <w:tc>
          <w:tcPr>
            <w:tcW w:w="4902" w:type="dxa"/>
            <w:tcMar/>
            <w:vAlign w:val="center"/>
          </w:tcPr>
          <w:p w:rsidRPr="009C54AE" w:rsidR="0085747A" w:rsidP="009C54AE" w:rsidRDefault="00C61DC5" w14:paraId="3A1FC32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tcMar/>
            <w:vAlign w:val="center"/>
          </w:tcPr>
          <w:p w:rsidRPr="009C54AE" w:rsidR="0085747A" w:rsidP="009C54AE" w:rsidRDefault="00C61DC5" w14:paraId="6F8E83D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397200" w:rsidTr="2B045AF4" w14:paraId="02FE54C4" w14:textId="77777777">
        <w:tc>
          <w:tcPr>
            <w:tcW w:w="4902" w:type="dxa"/>
            <w:tcMar/>
          </w:tcPr>
          <w:p w:rsidRPr="009C54AE" w:rsidR="00397200" w:rsidP="00397200" w:rsidRDefault="00397200" w14:paraId="31680F1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tcMar/>
          </w:tcPr>
          <w:p w:rsidRPr="009C54AE" w:rsidR="00397200" w:rsidP="00397200" w:rsidRDefault="00A26DC4" w14:paraId="0016BA86" w14:textId="30B924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39720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397200" w:rsidTr="2B045AF4" w14:paraId="25AB5923" w14:textId="77777777">
        <w:tc>
          <w:tcPr>
            <w:tcW w:w="4902" w:type="dxa"/>
            <w:tcMar/>
          </w:tcPr>
          <w:p w:rsidRPr="009C54AE" w:rsidR="00397200" w:rsidP="00397200" w:rsidRDefault="00397200" w14:paraId="72068B8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397200" w:rsidP="00397200" w:rsidRDefault="00397200" w14:paraId="002323D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Mar/>
          </w:tcPr>
          <w:p w:rsidRPr="009C54AE" w:rsidR="00397200" w:rsidP="00397200" w:rsidRDefault="001F0776" w14:paraId="5F219058" w14:textId="3CA864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397200" w:rsidTr="2B045AF4" w14:paraId="194F7E4F" w14:textId="77777777">
        <w:tc>
          <w:tcPr>
            <w:tcW w:w="4902" w:type="dxa"/>
            <w:tcMar/>
          </w:tcPr>
          <w:p w:rsidRPr="009C54AE" w:rsidR="00397200" w:rsidP="00397200" w:rsidRDefault="00397200" w14:paraId="39875B6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397200" w:rsidP="00397200" w:rsidRDefault="00397200" w14:paraId="18CB118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Mar/>
          </w:tcPr>
          <w:p w:rsidRPr="009C54AE" w:rsidR="00397200" w:rsidP="00397200" w:rsidRDefault="001F0776" w14:paraId="416D4DD3" w14:textId="017500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74</w:t>
            </w:r>
          </w:p>
        </w:tc>
      </w:tr>
      <w:tr w:rsidRPr="009C54AE" w:rsidR="00397200" w:rsidTr="2B045AF4" w14:paraId="0C3875BD" w14:textId="77777777">
        <w:tc>
          <w:tcPr>
            <w:tcW w:w="4902" w:type="dxa"/>
            <w:tcMar/>
          </w:tcPr>
          <w:p w:rsidRPr="009C54AE" w:rsidR="00397200" w:rsidP="00397200" w:rsidRDefault="00397200" w14:paraId="19AD4A5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Mar/>
          </w:tcPr>
          <w:p w:rsidRPr="009C54AE" w:rsidR="00397200" w:rsidP="00397200" w:rsidRDefault="00A26DC4" w14:paraId="28096A1C" w14:textId="2D423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 w:rsidR="3D418B1C">
              <w:rPr>
                <w:rFonts w:ascii="Corbel" w:hAnsi="Corbel"/>
                <w:sz w:val="24"/>
                <w:szCs w:val="24"/>
              </w:rPr>
              <w:t>1</w:t>
            </w:r>
            <w:r w:rsidRPr="2B045AF4" w:rsidR="2EAF7CAF">
              <w:rPr>
                <w:rFonts w:ascii="Corbel" w:hAnsi="Corbel"/>
                <w:sz w:val="24"/>
                <w:szCs w:val="24"/>
              </w:rPr>
              <w:t>4</w:t>
            </w:r>
            <w:r w:rsidRPr="2B045AF4" w:rsidR="3D418B1C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Pr="009C54AE" w:rsidR="00397200" w:rsidTr="2B045AF4" w14:paraId="461DD80A" w14:textId="77777777">
        <w:tc>
          <w:tcPr>
            <w:tcW w:w="4902" w:type="dxa"/>
            <w:tcMar/>
          </w:tcPr>
          <w:p w:rsidRPr="009C54AE" w:rsidR="00397200" w:rsidP="00397200" w:rsidRDefault="00397200" w14:paraId="6D0984A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18" w:type="dxa"/>
            <w:tcMar/>
          </w:tcPr>
          <w:p w:rsidRPr="009C54AE" w:rsidR="00397200" w:rsidP="00397200" w:rsidRDefault="00A26DC4" w14:paraId="21333FA8" w14:textId="7C843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Pr="009C54AE" w:rsidR="0085747A" w:rsidP="009C54AE" w:rsidRDefault="00923D7D" w14:paraId="01F5C07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4BE55DF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395374B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51B0D3F0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28019840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7BF81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5747A" w14:paraId="58C566B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0071620A" w14:paraId="71749441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603AA41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85747A" w14:paraId="44B511B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3E1941" w:rsidP="009C54AE" w:rsidRDefault="003E1941" w14:paraId="2068837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64883DD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59B8C06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56"/>
      </w:tblGrid>
      <w:tr w:rsidRPr="009C54AE" w:rsidR="0085747A" w:rsidTr="66156239" w14:paraId="71A033A5" w14:textId="77777777">
        <w:trPr>
          <w:trHeight w:val="397"/>
        </w:trPr>
        <w:tc>
          <w:tcPr>
            <w:tcW w:w="9356" w:type="dxa"/>
            <w:tcMar/>
          </w:tcPr>
          <w:p w:rsidR="00397200" w:rsidP="00397200" w:rsidRDefault="0085747A" w14:paraId="2B7A783C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66156239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>Literatura podstawowa:</w:t>
            </w:r>
            <w:r w:rsidRPr="66156239" w:rsidR="0039720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</w:p>
          <w:p w:rsidRPr="00627C53" w:rsidR="00A26DC4" w:rsidP="00A26DC4" w:rsidRDefault="00A26DC4" w14:paraId="511D8314" w14:textId="743A6BC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Szwed E., </w:t>
            </w:r>
            <w:r w:rsidRPr="00627C5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Bezpieczeństwo społeczności lokalnych najbliżej człowieka</w:t>
            </w:r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2016.</w:t>
            </w:r>
          </w:p>
          <w:p w:rsidRPr="009C54AE" w:rsidR="0085747A" w:rsidP="00A26DC4" w:rsidRDefault="00A26DC4" w14:paraId="1FBB5B09" w14:textId="22A766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Urban A. </w:t>
            </w:r>
            <w:r w:rsidRPr="00627C5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Bezpieczeństwo społeczności lokalnych</w:t>
            </w:r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Akademickie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Profesjonalne, Warszawa 2009</w:t>
            </w:r>
            <w:r w:rsidRPr="00865851" w:rsidR="00E54C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Pr="009C54AE" w:rsidR="0085747A" w:rsidTr="66156239" w14:paraId="19454C0A" w14:textId="77777777">
        <w:trPr>
          <w:trHeight w:val="397"/>
        </w:trPr>
        <w:tc>
          <w:tcPr>
            <w:tcW w:w="9356" w:type="dxa"/>
            <w:tcMar/>
          </w:tcPr>
          <w:p w:rsidR="0085747A" w:rsidP="009C54AE" w:rsidRDefault="0085747A" w14:paraId="432C4F8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26DC4" w:rsidP="2B045AF4" w:rsidRDefault="00A26DC4" w14:paraId="71921D16" w14:textId="6F9D8A90">
            <w:pPr>
              <w:pStyle w:val="Punktygwne"/>
              <w:spacing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proofErr w:type="spellStart"/>
            <w:r w:rsidRPr="2B045AF4" w:rsidR="52695624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Osierda</w:t>
            </w:r>
            <w:proofErr w:type="spellEnd"/>
            <w:r w:rsidRPr="2B045AF4" w:rsidR="52695624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 A. (red.)</w:t>
            </w:r>
            <w:r w:rsidRPr="2B045AF4" w:rsidR="52695624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r w:rsidRPr="2B045AF4" w:rsidR="3D418B1C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Bezpieczeństwo lokalne: zagrożenia, integracja, strategia działania</w:t>
            </w:r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Wyższa Szkoła Administracji w Bielsku Białej, Bielsko-Biała 2008</w:t>
            </w:r>
            <w:r w:rsidRPr="2B045AF4" w:rsidR="7316E38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="00A26DC4" w:rsidP="2B045AF4" w:rsidRDefault="00A26DC4" w14:paraId="0D72BC2C" w14:textId="32FB7C46">
            <w:pPr>
              <w:pStyle w:val="Punktygwne"/>
              <w:spacing w:after="0"/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/>
              </w:rPr>
            </w:pPr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Jagusiak B.,</w:t>
            </w:r>
            <w:r w:rsidRPr="2B045AF4" w:rsidR="3D418B1C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 Bezpieczeństwo socjalne współczesnego państwa, </w:t>
            </w:r>
            <w:proofErr w:type="spellStart"/>
            <w:r w:rsidRPr="2B045AF4" w:rsidR="3D418B1C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Difin</w:t>
            </w:r>
            <w:proofErr w:type="spellEnd"/>
            <w:r w:rsidRPr="2B045AF4" w:rsidR="3D418B1C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, Warszawa</w:t>
            </w:r>
            <w:r w:rsidRPr="2B045AF4" w:rsidR="3D418B1C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B045AF4" w:rsidR="3D418B1C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2015</w:t>
            </w:r>
            <w:r w:rsidRPr="2B045AF4" w:rsidR="120E8E60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="00A26DC4" w:rsidP="2B045AF4" w:rsidRDefault="00A26DC4" w14:paraId="05A99C1C" w14:textId="675EF60C">
            <w:pPr>
              <w:pStyle w:val="Punktygwne"/>
              <w:spacing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proofErr w:type="spellStart"/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Olak</w:t>
            </w:r>
            <w:proofErr w:type="spellEnd"/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A.</w:t>
            </w:r>
            <w:r w:rsidRPr="2B045AF4" w:rsidR="463183E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</w:t>
            </w:r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B045AF4" w:rsidR="3D418B1C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Bezpieczeństwo i zagrożenia społeczne - zarys problematyki</w:t>
            </w:r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</w:t>
            </w:r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W</w:t>
            </w:r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ydawnictwo Amelia, Aneta </w:t>
            </w:r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Siewiorek</w:t>
            </w:r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Rzeszów 2012</w:t>
            </w:r>
            <w:r w:rsidRPr="2B045AF4" w:rsidR="6879BC8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="00A26DC4" w:rsidP="2B045AF4" w:rsidRDefault="00A26DC4" w14:paraId="56D69385" w14:textId="542C7577">
            <w:pPr>
              <w:pStyle w:val="Punktygwne"/>
              <w:spacing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Serafin</w:t>
            </w:r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T.</w:t>
            </w:r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proofErr w:type="spellStart"/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Parszowski</w:t>
            </w:r>
            <w:proofErr w:type="spellEnd"/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S.</w:t>
            </w:r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r w:rsidRPr="2B045AF4" w:rsidR="3D418B1C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Bezpieczeństwo społeczności lokalnych. Programy prewencyjne w systemie bezpieczeństwa</w:t>
            </w:r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Warszawa 2011</w:t>
            </w:r>
            <w:r w:rsidRPr="2B045AF4" w:rsidR="39D57E7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Pr="00627C53" w:rsidR="00A26DC4" w:rsidP="2B045AF4" w:rsidRDefault="00A26DC4" w14:paraId="00E63BBF" w14:textId="1C01EAD6">
            <w:pPr>
              <w:pStyle w:val="Punktygwne"/>
              <w:spacing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proofErr w:type="spellStart"/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Skrabacz</w:t>
            </w:r>
            <w:proofErr w:type="spellEnd"/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A.</w:t>
            </w:r>
            <w:r w:rsidRPr="2B045AF4" w:rsidR="34DCD25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</w:t>
            </w:r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B045AF4" w:rsidR="3D418B1C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Bezpieczeństwo społeczne: podstawy teoretyczne i praktyczne</w:t>
            </w:r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</w:t>
            </w:r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B045AF4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Dom Wydawniczy Elipsa, Warszawa 2012.</w:t>
            </w:r>
          </w:p>
          <w:p w:rsidRPr="009C54AE" w:rsidR="00397200" w:rsidP="1872793E" w:rsidRDefault="00A26DC4" w14:paraId="29EA36CE" w14:textId="170F609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/>
              </w:rPr>
            </w:pPr>
            <w:r w:rsidRPr="1872793E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Szabo</w:t>
            </w:r>
            <w:r w:rsidRPr="1872793E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S., </w:t>
            </w:r>
            <w:r w:rsidRPr="1872793E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Olak</w:t>
            </w:r>
            <w:r w:rsidRPr="1872793E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A. </w:t>
            </w:r>
            <w:r w:rsidRPr="1872793E" w:rsidR="3D418B1C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Współczesne zagrożenia społeczne: bezpieczeństwo w środowisku lokalnym - zarys problematyki</w:t>
            </w:r>
            <w:r w:rsidRPr="1872793E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Stowarzyszenie "Nauka Edukacja </w:t>
            </w:r>
            <w:r w:rsidRPr="1872793E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Roz</w:t>
            </w:r>
            <w:r w:rsidRPr="1872793E" w:rsidR="64E0A63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</w:t>
            </w:r>
            <w:r w:rsidRPr="1872793E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ój</w:t>
            </w:r>
            <w:r w:rsidRPr="1872793E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",</w:t>
            </w:r>
            <w:r w:rsidRPr="1872793E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1872793E" w:rsidR="3D418B1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Ostrowiec Świętokrzyski 2012</w:t>
            </w:r>
            <w:r w:rsidRPr="1872793E" w:rsidR="54916F5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</w:tc>
      </w:tr>
    </w:tbl>
    <w:p w:rsidRPr="009C54AE" w:rsidR="0085747A" w:rsidP="009C54AE" w:rsidRDefault="0085747A" w14:paraId="1282CEE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3F47973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8819830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6963" w:rsidP="00C16ABF" w:rsidRDefault="00676963" w14:paraId="7EF4E2B9" w14:textId="77777777">
      <w:pPr>
        <w:spacing w:after="0" w:line="240" w:lineRule="auto"/>
      </w:pPr>
      <w:r>
        <w:separator/>
      </w:r>
    </w:p>
  </w:endnote>
  <w:endnote w:type="continuationSeparator" w:id="0">
    <w:p w:rsidR="00676963" w:rsidP="00C16ABF" w:rsidRDefault="00676963" w14:paraId="19EAC70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6963" w:rsidP="00C16ABF" w:rsidRDefault="00676963" w14:paraId="54BDD551" w14:textId="77777777">
      <w:pPr>
        <w:spacing w:after="0" w:line="240" w:lineRule="auto"/>
      </w:pPr>
      <w:r>
        <w:separator/>
      </w:r>
    </w:p>
  </w:footnote>
  <w:footnote w:type="continuationSeparator" w:id="0">
    <w:p w:rsidR="00676963" w:rsidP="00C16ABF" w:rsidRDefault="00676963" w14:paraId="43034881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E664D44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60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074C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184"/>
    <w:rsid w:val="001718A7"/>
    <w:rsid w:val="001737CF"/>
    <w:rsid w:val="00176083"/>
    <w:rsid w:val="00192F37"/>
    <w:rsid w:val="001A70D2"/>
    <w:rsid w:val="001D657B"/>
    <w:rsid w:val="001D7B54"/>
    <w:rsid w:val="001E0209"/>
    <w:rsid w:val="001F0776"/>
    <w:rsid w:val="001F2CA2"/>
    <w:rsid w:val="002144C0"/>
    <w:rsid w:val="0022477D"/>
    <w:rsid w:val="002278A9"/>
    <w:rsid w:val="002336F9"/>
    <w:rsid w:val="0024028F"/>
    <w:rsid w:val="00244ABC"/>
    <w:rsid w:val="0026562C"/>
    <w:rsid w:val="00267ED7"/>
    <w:rsid w:val="00281FF2"/>
    <w:rsid w:val="002857DE"/>
    <w:rsid w:val="00291567"/>
    <w:rsid w:val="0029270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0574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021"/>
    <w:rsid w:val="00397200"/>
    <w:rsid w:val="003A0A5B"/>
    <w:rsid w:val="003A1176"/>
    <w:rsid w:val="003C0BAE"/>
    <w:rsid w:val="003C3D14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216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77F"/>
    <w:rsid w:val="004D5282"/>
    <w:rsid w:val="004F1551"/>
    <w:rsid w:val="004F55A3"/>
    <w:rsid w:val="0050496F"/>
    <w:rsid w:val="00513B6F"/>
    <w:rsid w:val="00517C63"/>
    <w:rsid w:val="00536327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96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006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4B2F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DC4"/>
    <w:rsid w:val="00A30110"/>
    <w:rsid w:val="00A36899"/>
    <w:rsid w:val="00A371F6"/>
    <w:rsid w:val="00A37432"/>
    <w:rsid w:val="00A43BF6"/>
    <w:rsid w:val="00A53FA5"/>
    <w:rsid w:val="00A54581"/>
    <w:rsid w:val="00A54817"/>
    <w:rsid w:val="00A55080"/>
    <w:rsid w:val="00A601C8"/>
    <w:rsid w:val="00A60799"/>
    <w:rsid w:val="00A63C8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2F4"/>
    <w:rsid w:val="00B75946"/>
    <w:rsid w:val="00B8056E"/>
    <w:rsid w:val="00B819C8"/>
    <w:rsid w:val="00B82308"/>
    <w:rsid w:val="00B90885"/>
    <w:rsid w:val="00BA0373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765A"/>
    <w:rsid w:val="00CD6897"/>
    <w:rsid w:val="00CE5BAC"/>
    <w:rsid w:val="00CF25BE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C10"/>
    <w:rsid w:val="00E5648D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0C25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6A447EC"/>
    <w:rsid w:val="09F03B67"/>
    <w:rsid w:val="0B30C0F6"/>
    <w:rsid w:val="0DDF1382"/>
    <w:rsid w:val="120E8E60"/>
    <w:rsid w:val="12D67C79"/>
    <w:rsid w:val="140D43C0"/>
    <w:rsid w:val="1872793E"/>
    <w:rsid w:val="1D133615"/>
    <w:rsid w:val="1DDF1A95"/>
    <w:rsid w:val="1E512F50"/>
    <w:rsid w:val="20884E83"/>
    <w:rsid w:val="2601E478"/>
    <w:rsid w:val="273FCDC5"/>
    <w:rsid w:val="298C0284"/>
    <w:rsid w:val="2B045AF4"/>
    <w:rsid w:val="2B685180"/>
    <w:rsid w:val="2EAF7CAF"/>
    <w:rsid w:val="34DCD256"/>
    <w:rsid w:val="351D7024"/>
    <w:rsid w:val="356C4648"/>
    <w:rsid w:val="358D5FB4"/>
    <w:rsid w:val="37293015"/>
    <w:rsid w:val="38C50076"/>
    <w:rsid w:val="39D57E75"/>
    <w:rsid w:val="3A04FD30"/>
    <w:rsid w:val="3BFB3382"/>
    <w:rsid w:val="3D418B1C"/>
    <w:rsid w:val="3EA68715"/>
    <w:rsid w:val="463183EA"/>
    <w:rsid w:val="477FB7A3"/>
    <w:rsid w:val="47E4D197"/>
    <w:rsid w:val="4980A1F8"/>
    <w:rsid w:val="498DA23C"/>
    <w:rsid w:val="4F45EE1A"/>
    <w:rsid w:val="52695624"/>
    <w:rsid w:val="54916F57"/>
    <w:rsid w:val="5AC07D5F"/>
    <w:rsid w:val="5C01050F"/>
    <w:rsid w:val="5D107074"/>
    <w:rsid w:val="600CBAE1"/>
    <w:rsid w:val="64BCECCD"/>
    <w:rsid w:val="64E0A631"/>
    <w:rsid w:val="659870D2"/>
    <w:rsid w:val="66156239"/>
    <w:rsid w:val="6879BC8A"/>
    <w:rsid w:val="69549EDD"/>
    <w:rsid w:val="6DBFA822"/>
    <w:rsid w:val="7316E38B"/>
    <w:rsid w:val="73CEFA00"/>
    <w:rsid w:val="7C8ECB3C"/>
    <w:rsid w:val="7F5FDE38"/>
    <w:rsid w:val="7FDA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D3C2B"/>
  <w15:docId w15:val="{CABCCAD7-D7D7-409E-B24A-3CC9AF2B2DD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0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0574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2F057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574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2F057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36D0B7-3394-48D6-BCDF-EA0245CC3C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8559AF-E932-4E63-9FF5-71C46EBCDF2E}"/>
</file>

<file path=customXml/itemProps3.xml><?xml version="1.0" encoding="utf-8"?>
<ds:datastoreItem xmlns:ds="http://schemas.openxmlformats.org/officeDocument/2006/customXml" ds:itemID="{2AB9DB95-09AE-4993-BC26-2A34C685BDD7}"/>
</file>

<file path=customXml/itemProps4.xml><?xml version="1.0" encoding="utf-8"?>
<ds:datastoreItem xmlns:ds="http://schemas.openxmlformats.org/officeDocument/2006/customXml" ds:itemID="{85EA3F46-DADD-4BC2-996F-A4C0E0221FD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Kuca Paweł</cp:lastModifiedBy>
  <cp:revision>15</cp:revision>
  <cp:lastPrinted>2019-02-06T12:12:00Z</cp:lastPrinted>
  <dcterms:created xsi:type="dcterms:W3CDTF">2020-10-20T17:10:00Z</dcterms:created>
  <dcterms:modified xsi:type="dcterms:W3CDTF">2021-11-15T16:27:46Z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